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84095" w:rsidRPr="001C686B" w:rsidRDefault="00884095" w:rsidP="00B44BBB">
      <w:pPr>
        <w:shd w:val="clear" w:color="auto" w:fill="FFFFFF"/>
        <w:spacing w:before="100" w:beforeAutospacing="1" w:after="100" w:afterAutospacing="1" w:line="240" w:lineRule="atLeast"/>
        <w:outlineLvl w:val="1"/>
        <w:rPr>
          <w:rFonts w:ascii="Helvetica" w:eastAsia="Times New Roman" w:hAnsi="Helvetica" w:cs="Helvetica"/>
          <w:b/>
          <w:color w:val="333333"/>
          <w:sz w:val="39"/>
          <w:szCs w:val="39"/>
          <w:lang w:val="en-US" w:eastAsia="en-AU"/>
        </w:rPr>
      </w:pPr>
      <w:r w:rsidRPr="001C686B">
        <w:rPr>
          <w:rFonts w:ascii="Helvetica" w:eastAsia="Times New Roman" w:hAnsi="Helvetica" w:cs="Helvetica"/>
          <w:b/>
          <w:color w:val="333333"/>
          <w:sz w:val="39"/>
          <w:szCs w:val="39"/>
          <w:lang w:val="en-US" w:eastAsia="en-AU"/>
        </w:rPr>
        <w:t>Logo Design</w:t>
      </w:r>
    </w:p>
    <w:p w:rsidR="00B44BBB" w:rsidRPr="001C686B" w:rsidRDefault="00B44BBB" w:rsidP="00B44BBB">
      <w:pPr>
        <w:shd w:val="clear" w:color="auto" w:fill="FFFFFF"/>
        <w:spacing w:before="100" w:beforeAutospacing="1" w:after="100" w:afterAutospacing="1" w:line="240" w:lineRule="atLeast"/>
        <w:outlineLvl w:val="1"/>
        <w:rPr>
          <w:rFonts w:ascii="Helvetica" w:eastAsia="Times New Roman" w:hAnsi="Helvetica" w:cs="Helvetica"/>
          <w:b/>
          <w:color w:val="333333"/>
          <w:sz w:val="28"/>
          <w:szCs w:val="28"/>
          <w:lang w:val="en-US" w:eastAsia="en-AU"/>
        </w:rPr>
      </w:pPr>
      <w:r w:rsidRPr="00B44BBB">
        <w:rPr>
          <w:rFonts w:ascii="Helvetica" w:eastAsia="Times New Roman" w:hAnsi="Helvetica" w:cs="Helvetica"/>
          <w:b/>
          <w:color w:val="333333"/>
          <w:sz w:val="28"/>
          <w:szCs w:val="28"/>
          <w:lang w:val="en-US" w:eastAsia="en-AU"/>
        </w:rPr>
        <w:t>The Brief</w:t>
      </w:r>
    </w:p>
    <w:p w:rsidR="00B44BBB" w:rsidRDefault="00B44BBB" w:rsidP="00B44BBB">
      <w:r w:rsidRPr="001E2795">
        <w:rPr>
          <w:b/>
        </w:rPr>
        <w:t>Macarthur Insurance Brokers</w:t>
      </w:r>
      <w:r>
        <w:t xml:space="preserve"> is a</w:t>
      </w:r>
      <w:r w:rsidR="001E2795">
        <w:t xml:space="preserve">n </w:t>
      </w:r>
      <w:r>
        <w:t xml:space="preserve">Insurance </w:t>
      </w:r>
      <w:r w:rsidR="001E2795">
        <w:t xml:space="preserve">broker </w:t>
      </w:r>
      <w:r>
        <w:t xml:space="preserve">that </w:t>
      </w:r>
      <w:r w:rsidR="001E2795">
        <w:t>handles</w:t>
      </w:r>
      <w:r>
        <w:t xml:space="preserve"> all types of insurance cover for Business in the local area.</w:t>
      </w:r>
      <w:r w:rsidR="000B0442">
        <w:t xml:space="preserve"> A town called Camden is the heart of the Macarthur region.</w:t>
      </w:r>
    </w:p>
    <w:p w:rsidR="00B44BBB" w:rsidRDefault="00B44BBB" w:rsidP="00B44BBB">
      <w:r>
        <w:t xml:space="preserve">Our Logo would like to represent the Macarthur </w:t>
      </w:r>
      <w:r w:rsidR="000B0442">
        <w:t>region</w:t>
      </w:r>
      <w:r>
        <w:t xml:space="preserve">. </w:t>
      </w:r>
    </w:p>
    <w:p w:rsidR="00884095" w:rsidRDefault="00B44BBB" w:rsidP="00B44BBB">
      <w:r>
        <w:t xml:space="preserve">History of Macarthur – </w:t>
      </w:r>
      <w:r w:rsidR="00884095">
        <w:t xml:space="preserve">Founded by John Macarthur as primarily a sheep and cattle farming area with </w:t>
      </w:r>
      <w:r>
        <w:t>Fields</w:t>
      </w:r>
      <w:r w:rsidR="00884095">
        <w:t xml:space="preserve"> and bush lands</w:t>
      </w:r>
      <w:r>
        <w:t xml:space="preserve"> now the fastest growing area in Australia</w:t>
      </w:r>
      <w:r w:rsidR="001E2795">
        <w:t xml:space="preserve"> consisting of industry, shopping centres &amp; restaurants</w:t>
      </w:r>
    </w:p>
    <w:p w:rsidR="00B44BBB" w:rsidRDefault="001E2795" w:rsidP="00B44BBB">
      <w:r>
        <w:t xml:space="preserve">The </w:t>
      </w:r>
      <w:r w:rsidR="00884095">
        <w:t>Macarthur</w:t>
      </w:r>
      <w:r>
        <w:t xml:space="preserve"> region </w:t>
      </w:r>
      <w:r w:rsidR="00884095">
        <w:t xml:space="preserve">is also well known for its Jacaranda </w:t>
      </w:r>
      <w:proofErr w:type="gramStart"/>
      <w:r w:rsidR="00884095">
        <w:t>trees .</w:t>
      </w:r>
      <w:proofErr w:type="gramEnd"/>
    </w:p>
    <w:p w:rsidR="00884095" w:rsidRDefault="00884095" w:rsidP="00B44BBB"/>
    <w:p w:rsidR="00B44BBB" w:rsidRPr="001C686B" w:rsidRDefault="00B44BBB">
      <w:pPr>
        <w:rPr>
          <w:b/>
          <w:sz w:val="28"/>
          <w:szCs w:val="28"/>
          <w:lang w:val="en-US"/>
        </w:rPr>
      </w:pPr>
      <w:r w:rsidRPr="001C686B">
        <w:rPr>
          <w:b/>
          <w:sz w:val="28"/>
          <w:szCs w:val="28"/>
          <w:lang w:val="en-US"/>
        </w:rPr>
        <w:t>First Logo Concept</w:t>
      </w:r>
    </w:p>
    <w:p w:rsidR="00B44BBB" w:rsidRDefault="00B44BBB" w:rsidP="00884095">
      <w:pPr>
        <w:pStyle w:val="ListParagraph"/>
        <w:numPr>
          <w:ilvl w:val="0"/>
          <w:numId w:val="1"/>
        </w:numPr>
      </w:pPr>
      <w:r>
        <w:t xml:space="preserve">This logo needs to be scalable </w:t>
      </w:r>
    </w:p>
    <w:p w:rsidR="00884095" w:rsidRDefault="00884095" w:rsidP="00884095">
      <w:pPr>
        <w:pStyle w:val="ListParagraph"/>
        <w:numPr>
          <w:ilvl w:val="0"/>
          <w:numId w:val="1"/>
        </w:numPr>
      </w:pPr>
      <w:r>
        <w:t xml:space="preserve">Have </w:t>
      </w:r>
      <w:r w:rsidR="001E2795">
        <w:t xml:space="preserve">buildings  </w:t>
      </w:r>
      <w:r>
        <w:t xml:space="preserve">and countryside in the logo </w:t>
      </w:r>
    </w:p>
    <w:p w:rsidR="00884095" w:rsidRDefault="00884095" w:rsidP="00884095">
      <w:pPr>
        <w:pStyle w:val="ListParagraph"/>
        <w:numPr>
          <w:ilvl w:val="0"/>
          <w:numId w:val="1"/>
        </w:numPr>
      </w:pPr>
      <w:r>
        <w:t xml:space="preserve">Simple and easy design </w:t>
      </w:r>
    </w:p>
    <w:p w:rsidR="00884095" w:rsidRDefault="00884095" w:rsidP="00884095">
      <w:pPr>
        <w:pStyle w:val="ListParagraph"/>
        <w:numPr>
          <w:ilvl w:val="0"/>
          <w:numId w:val="1"/>
        </w:numPr>
      </w:pPr>
      <w:r>
        <w:t xml:space="preserve">Colour (Blues primary) </w:t>
      </w:r>
    </w:p>
    <w:p w:rsidR="00B44BBB" w:rsidRDefault="00B44BBB">
      <w:pPr>
        <w:rPr>
          <w:lang w:val="en-US"/>
        </w:rPr>
      </w:pPr>
    </w:p>
    <w:p w:rsidR="004A763C" w:rsidRPr="001C686B" w:rsidRDefault="004A763C">
      <w:pPr>
        <w:rPr>
          <w:b/>
          <w:sz w:val="28"/>
          <w:szCs w:val="28"/>
          <w:lang w:val="en-US"/>
        </w:rPr>
      </w:pPr>
      <w:r w:rsidRPr="001C686B">
        <w:rPr>
          <w:b/>
          <w:sz w:val="28"/>
          <w:szCs w:val="28"/>
          <w:lang w:val="en-US"/>
        </w:rPr>
        <w:t xml:space="preserve">Pictures </w:t>
      </w:r>
      <w:r w:rsidR="001C686B" w:rsidRPr="001C686B">
        <w:rPr>
          <w:b/>
          <w:sz w:val="28"/>
          <w:szCs w:val="28"/>
          <w:lang w:val="en-US"/>
        </w:rPr>
        <w:t>I</w:t>
      </w:r>
      <w:r w:rsidRPr="001C686B">
        <w:rPr>
          <w:b/>
          <w:sz w:val="28"/>
          <w:szCs w:val="28"/>
          <w:lang w:val="en-US"/>
        </w:rPr>
        <w:t xml:space="preserve">deas Only:- </w:t>
      </w:r>
    </w:p>
    <w:p w:rsidR="001C686B" w:rsidRDefault="001C686B">
      <w:pPr>
        <w:rPr>
          <w:b/>
          <w:lang w:val="en-US"/>
        </w:rPr>
      </w:pPr>
      <w:r>
        <w:rPr>
          <w:b/>
          <w:lang w:val="en-US"/>
        </w:rPr>
        <w:t xml:space="preserve">Macarthur, Industrial estate at the forefront, Fields at the rear </w:t>
      </w:r>
    </w:p>
    <w:p w:rsidR="001C686B" w:rsidRDefault="00A34634">
      <w:pPr>
        <w:rPr>
          <w:b/>
          <w:lang w:val="en-US"/>
        </w:rPr>
      </w:pPr>
      <w:r>
        <w:rPr>
          <w:rFonts w:eastAsia="Times New Roman"/>
          <w:noProof/>
          <w:lang w:eastAsia="en-AU"/>
        </w:rPr>
        <w:drawing>
          <wp:inline distT="0" distB="0" distL="0" distR="0">
            <wp:extent cx="3365626" cy="3868966"/>
            <wp:effectExtent l="0" t="0" r="6350" b="0"/>
            <wp:docPr id="3" name="Picture 3" descr="cid:4be3d9e3-0c03-4d35-b976-02fd419cc330@AJG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4be3d9e3-0c03-4d35-b976-02fd419cc330@AJG.com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7930" cy="388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63C" w:rsidRDefault="004A763C">
      <w:pPr>
        <w:rPr>
          <w:b/>
          <w:lang w:val="en-US"/>
        </w:rPr>
      </w:pPr>
    </w:p>
    <w:p w:rsidR="004A763C" w:rsidRPr="004A763C" w:rsidRDefault="004A763C">
      <w:pPr>
        <w:rPr>
          <w:b/>
          <w:lang w:val="en-US"/>
        </w:rPr>
      </w:pPr>
      <w:r>
        <w:rPr>
          <w:b/>
          <w:lang w:val="en-US"/>
        </w:rPr>
        <w:t>Two distinctive areas 1. Country 2. Industrial.</w:t>
      </w:r>
    </w:p>
    <w:p w:rsidR="004A763C" w:rsidRDefault="004A763C">
      <w:pPr>
        <w:rPr>
          <w:lang w:val="en-US"/>
        </w:rPr>
      </w:pPr>
      <w:r>
        <w:rPr>
          <w:noProof/>
          <w:color w:val="0000FF"/>
          <w:lang w:eastAsia="en-AU"/>
        </w:rPr>
        <w:drawing>
          <wp:inline distT="0" distB="0" distL="0" distR="0" wp14:anchorId="35C82876" wp14:editId="3D29127E">
            <wp:extent cx="2403001" cy="1601253"/>
            <wp:effectExtent l="0" t="0" r="0" b="0"/>
            <wp:docPr id="2" name="irc_mi" descr="Image result for logo concept brief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Image result for logo concept brief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632" cy="1611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63C" w:rsidRDefault="004A763C">
      <w:pPr>
        <w:rPr>
          <w:lang w:val="en-US"/>
        </w:rPr>
      </w:pPr>
    </w:p>
    <w:p w:rsidR="004A763C" w:rsidRDefault="004A763C">
      <w:pPr>
        <w:rPr>
          <w:lang w:val="en-US"/>
        </w:rPr>
      </w:pPr>
      <w:r>
        <w:rPr>
          <w:lang w:val="en-US"/>
        </w:rPr>
        <w:t>Missing the Industrial buildings</w:t>
      </w:r>
    </w:p>
    <w:p w:rsidR="004A763C" w:rsidRDefault="004A763C">
      <w:pPr>
        <w:rPr>
          <w:lang w:val="en-US"/>
        </w:rPr>
      </w:pPr>
      <w:r>
        <w:rPr>
          <w:rFonts w:ascii="Lato" w:hAnsi="Lato"/>
          <w:noProof/>
          <w:color w:val="666666"/>
          <w:sz w:val="21"/>
          <w:szCs w:val="21"/>
          <w:lang w:eastAsia="en-AU"/>
        </w:rPr>
        <w:drawing>
          <wp:inline distT="0" distB="0" distL="0" distR="0">
            <wp:extent cx="2418735" cy="1935053"/>
            <wp:effectExtent l="0" t="0" r="0" b="0"/>
            <wp:docPr id="1" name="Picture 1" descr="Acquired Landscapes &amp; Construction Logo De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cquired Landscapes &amp; Construction Logo Desig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813" cy="1955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70FD" w:rsidRDefault="00B44BBB" w:rsidP="00884095">
      <w:pPr>
        <w:pStyle w:val="NormalWeb"/>
        <w:shd w:val="clear" w:color="auto" w:fill="FFFFFF"/>
        <w:spacing w:line="408" w:lineRule="atLeast"/>
        <w:rPr>
          <w:rFonts w:ascii="Lato" w:hAnsi="Lato"/>
          <w:color w:val="666666"/>
          <w:sz w:val="21"/>
          <w:szCs w:val="21"/>
          <w:lang w:val="en-US"/>
        </w:rPr>
      </w:pPr>
      <w:r>
        <w:rPr>
          <w:rFonts w:ascii="Lato" w:hAnsi="Lato"/>
          <w:color w:val="666666"/>
          <w:sz w:val="21"/>
          <w:szCs w:val="21"/>
          <w:lang w:val="en-US"/>
        </w:rPr>
        <w:t xml:space="preserve"> </w:t>
      </w:r>
    </w:p>
    <w:p w:rsidR="000F70FD" w:rsidRPr="00BA0F70" w:rsidRDefault="000F70FD" w:rsidP="00884095">
      <w:pPr>
        <w:pStyle w:val="NormalWeb"/>
        <w:shd w:val="clear" w:color="auto" w:fill="FFFFFF"/>
        <w:spacing w:line="408" w:lineRule="atLeast"/>
        <w:rPr>
          <w:rFonts w:ascii="Calibri" w:hAnsi="Calibri" w:cs="Calibri"/>
          <w:b/>
          <w:color w:val="666666"/>
          <w:sz w:val="21"/>
          <w:szCs w:val="21"/>
          <w:lang w:val="en-US"/>
        </w:rPr>
      </w:pPr>
    </w:p>
    <w:p w:rsidR="00B71AFC" w:rsidRPr="00BA0F70" w:rsidRDefault="00B71AFC" w:rsidP="00884095">
      <w:pPr>
        <w:pStyle w:val="NormalWeb"/>
        <w:shd w:val="clear" w:color="auto" w:fill="FFFFFF"/>
        <w:spacing w:line="408" w:lineRule="atLeast"/>
        <w:rPr>
          <w:rFonts w:ascii="Calibri" w:hAnsi="Calibri" w:cs="Calibri"/>
          <w:b/>
          <w:color w:val="666666"/>
          <w:sz w:val="28"/>
          <w:szCs w:val="28"/>
          <w:lang w:val="en-US"/>
        </w:rPr>
      </w:pPr>
      <w:proofErr w:type="gramStart"/>
      <w:r w:rsidRPr="00BA0F70">
        <w:rPr>
          <w:rFonts w:ascii="Calibri" w:hAnsi="Calibri" w:cs="Calibri"/>
          <w:b/>
          <w:color w:val="666666"/>
          <w:sz w:val="28"/>
          <w:szCs w:val="28"/>
          <w:lang w:val="en-US"/>
        </w:rPr>
        <w:t>Note :-</w:t>
      </w:r>
      <w:proofErr w:type="gramEnd"/>
      <w:r w:rsidRPr="00BA0F70">
        <w:rPr>
          <w:rFonts w:ascii="Calibri" w:hAnsi="Calibri" w:cs="Calibri"/>
          <w:b/>
          <w:color w:val="666666"/>
          <w:sz w:val="28"/>
          <w:szCs w:val="28"/>
          <w:lang w:val="en-US"/>
        </w:rPr>
        <w:t xml:space="preserve"> Our Existing </w:t>
      </w:r>
      <w:proofErr w:type="spellStart"/>
      <w:r w:rsidRPr="00BA0F70">
        <w:rPr>
          <w:rFonts w:ascii="Calibri" w:hAnsi="Calibri" w:cs="Calibri"/>
          <w:b/>
          <w:color w:val="666666"/>
          <w:sz w:val="28"/>
          <w:szCs w:val="28"/>
          <w:lang w:val="en-US"/>
        </w:rPr>
        <w:t>colours</w:t>
      </w:r>
      <w:proofErr w:type="spellEnd"/>
      <w:r w:rsidRPr="00BA0F70">
        <w:rPr>
          <w:rFonts w:ascii="Calibri" w:hAnsi="Calibri" w:cs="Calibri"/>
          <w:b/>
          <w:color w:val="666666"/>
          <w:sz w:val="28"/>
          <w:szCs w:val="28"/>
          <w:lang w:val="en-US"/>
        </w:rPr>
        <w:t xml:space="preserve"> for AMGI</w:t>
      </w:r>
      <w:r w:rsidR="000F70FD" w:rsidRPr="00BA0F70">
        <w:rPr>
          <w:rFonts w:ascii="Calibri" w:hAnsi="Calibri" w:cs="Calibri"/>
          <w:b/>
          <w:color w:val="666666"/>
          <w:sz w:val="28"/>
          <w:szCs w:val="28"/>
          <w:lang w:val="en-US"/>
        </w:rPr>
        <w:t xml:space="preserve"> and our Existing company logo’s below.</w:t>
      </w:r>
    </w:p>
    <w:p w:rsidR="00B71AFC" w:rsidRPr="00B71AFC" w:rsidRDefault="00B71AFC" w:rsidP="00B71AFC">
      <w:pPr>
        <w:spacing w:before="100" w:beforeAutospacing="1" w:after="100" w:afterAutospacing="1"/>
      </w:pPr>
      <w:r w:rsidRPr="00B71AFC">
        <w:rPr>
          <w:rFonts w:ascii="Montserrat" w:hAnsi="Montserrat"/>
          <w:b/>
          <w:bCs/>
        </w:rPr>
        <w:t>Orange</w:t>
      </w:r>
    </w:p>
    <w:p w:rsidR="00B71AFC" w:rsidRPr="00B71AFC" w:rsidRDefault="00B71AFC" w:rsidP="00BA0F70">
      <w:pPr>
        <w:pStyle w:val="ListParagraph"/>
        <w:numPr>
          <w:ilvl w:val="0"/>
          <w:numId w:val="2"/>
        </w:numPr>
        <w:spacing w:before="100" w:beforeAutospacing="1" w:after="100" w:afterAutospacing="1"/>
      </w:pPr>
      <w:r w:rsidRPr="00BA0F70">
        <w:rPr>
          <w:rFonts w:ascii="Montserrat" w:hAnsi="Montserrat"/>
        </w:rPr>
        <w:t>CMYK: C</w:t>
      </w:r>
      <w:proofErr w:type="gramStart"/>
      <w:r w:rsidRPr="00BA0F70">
        <w:rPr>
          <w:rFonts w:ascii="Montserrat" w:hAnsi="Montserrat"/>
        </w:rPr>
        <w:t>:3</w:t>
      </w:r>
      <w:proofErr w:type="gramEnd"/>
      <w:r w:rsidRPr="00BA0F70">
        <w:rPr>
          <w:rFonts w:ascii="Montserrat" w:hAnsi="Montserrat"/>
        </w:rPr>
        <w:t>% M:66% Y:98% K:0% </w:t>
      </w:r>
    </w:p>
    <w:p w:rsidR="00B71AFC" w:rsidRPr="00B71AFC" w:rsidRDefault="00B71AFC" w:rsidP="00BA0F70">
      <w:pPr>
        <w:pStyle w:val="ListParagraph"/>
        <w:numPr>
          <w:ilvl w:val="0"/>
          <w:numId w:val="2"/>
        </w:numPr>
        <w:spacing w:before="100" w:beforeAutospacing="1" w:after="100" w:afterAutospacing="1"/>
      </w:pPr>
      <w:r w:rsidRPr="00BA0F70">
        <w:rPr>
          <w:rFonts w:ascii="Montserrat" w:hAnsi="Montserrat"/>
        </w:rPr>
        <w:t>RGB: R:237 G:119 B:37</w:t>
      </w:r>
      <w:r w:rsidRPr="00BA0F70">
        <w:rPr>
          <w:rFonts w:ascii="Montserrat" w:hAnsi="Montserrat"/>
        </w:rPr>
        <w:br/>
        <w:t>HEX: #ed7725</w:t>
      </w:r>
    </w:p>
    <w:p w:rsidR="00B71AFC" w:rsidRPr="00B71AFC" w:rsidRDefault="00B71AFC" w:rsidP="00B71AFC">
      <w:r w:rsidRPr="00B71AFC">
        <w:t> </w:t>
      </w:r>
      <w:r w:rsidRPr="00B71AFC">
        <w:rPr>
          <w:rFonts w:ascii="Montserrat" w:hAnsi="Montserrat"/>
          <w:b/>
          <w:bCs/>
        </w:rPr>
        <w:t>Blue</w:t>
      </w:r>
    </w:p>
    <w:p w:rsidR="00B71AFC" w:rsidRPr="00B71AFC" w:rsidRDefault="00B71AFC" w:rsidP="00BA0F70">
      <w:pPr>
        <w:pStyle w:val="ListParagraph"/>
        <w:numPr>
          <w:ilvl w:val="0"/>
          <w:numId w:val="3"/>
        </w:numPr>
        <w:spacing w:before="100" w:beforeAutospacing="1" w:after="100" w:afterAutospacing="1"/>
      </w:pPr>
      <w:bookmarkStart w:id="0" w:name="_GoBack"/>
      <w:r w:rsidRPr="00BA0F70">
        <w:rPr>
          <w:rFonts w:ascii="Montserrat" w:hAnsi="Montserrat"/>
        </w:rPr>
        <w:t>CMYK: C</w:t>
      </w:r>
      <w:proofErr w:type="gramStart"/>
      <w:r w:rsidRPr="00BA0F70">
        <w:rPr>
          <w:rFonts w:ascii="Montserrat" w:hAnsi="Montserrat"/>
        </w:rPr>
        <w:t>:80</w:t>
      </w:r>
      <w:proofErr w:type="gramEnd"/>
      <w:r w:rsidRPr="00BA0F70">
        <w:rPr>
          <w:rFonts w:ascii="Montserrat" w:hAnsi="Montserrat"/>
        </w:rPr>
        <w:t>% M:49% Y:4% K:0%</w:t>
      </w:r>
    </w:p>
    <w:p w:rsidR="00B71AFC" w:rsidRPr="00B71AFC" w:rsidRDefault="00B71AFC" w:rsidP="00BA0F70">
      <w:pPr>
        <w:pStyle w:val="ListParagraph"/>
        <w:numPr>
          <w:ilvl w:val="0"/>
          <w:numId w:val="3"/>
        </w:numPr>
        <w:spacing w:before="100" w:beforeAutospacing="1" w:after="100" w:afterAutospacing="1"/>
      </w:pPr>
      <w:r w:rsidRPr="00BA0F70">
        <w:rPr>
          <w:rFonts w:ascii="Montserrat" w:hAnsi="Montserrat"/>
        </w:rPr>
        <w:t>RGB: R:56 G:120 B:182</w:t>
      </w:r>
    </w:p>
    <w:p w:rsidR="00B71AFC" w:rsidRPr="00B71AFC" w:rsidRDefault="00B71AFC" w:rsidP="00BA0F70">
      <w:pPr>
        <w:pStyle w:val="ListParagraph"/>
        <w:numPr>
          <w:ilvl w:val="0"/>
          <w:numId w:val="3"/>
        </w:numPr>
        <w:spacing w:before="100" w:beforeAutospacing="1" w:after="100" w:afterAutospacing="1"/>
      </w:pPr>
      <w:r w:rsidRPr="00BA0F70">
        <w:rPr>
          <w:rFonts w:ascii="Montserrat" w:hAnsi="Montserrat"/>
        </w:rPr>
        <w:t>HEX: #3878b6</w:t>
      </w:r>
    </w:p>
    <w:bookmarkEnd w:id="0"/>
    <w:p w:rsidR="00B71AFC" w:rsidRPr="00B71AFC" w:rsidRDefault="00B71AFC" w:rsidP="00B71AFC">
      <w:r w:rsidRPr="00B71AFC">
        <w:rPr>
          <w:rFonts w:ascii="Calibri" w:hAnsi="Calibri" w:cs="Calibri"/>
        </w:rPr>
        <w:t> </w:t>
      </w:r>
    </w:p>
    <w:p w:rsidR="00B71AFC" w:rsidRPr="00B71AFC" w:rsidRDefault="00B71AFC" w:rsidP="00B71AFC">
      <w:r w:rsidRPr="00B71AFC">
        <w:rPr>
          <w:rFonts w:ascii="Calibri" w:hAnsi="Calibri" w:cs="Calibri"/>
          <w:color w:val="1F497D"/>
        </w:rPr>
        <w:lastRenderedPageBreak/>
        <w:t> </w:t>
      </w:r>
    </w:p>
    <w:p w:rsidR="00B71AFC" w:rsidRDefault="00B71AFC" w:rsidP="00B71AFC"/>
    <w:p w:rsidR="00B71AFC" w:rsidRDefault="00B71AFC" w:rsidP="00B71AFC">
      <w:r>
        <w:rPr>
          <w:rFonts w:ascii="Calibri" w:hAnsi="Calibri" w:cs="Calibri"/>
        </w:rPr>
        <w:t> </w:t>
      </w:r>
    </w:p>
    <w:p w:rsidR="00B71AFC" w:rsidRDefault="00B71AFC" w:rsidP="00B71AFC">
      <w:r>
        <w:rPr>
          <w:noProof/>
          <w:lang w:eastAsia="en-AU"/>
        </w:rPr>
        <w:drawing>
          <wp:inline distT="0" distB="0" distL="0" distR="0">
            <wp:extent cx="5848745" cy="2287848"/>
            <wp:effectExtent l="0" t="0" r="0" b="0"/>
            <wp:docPr id="4" name="Picture 4" descr="cid:image006.png@01D5840E.539AA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d:image006.png@01D5840E.539AA530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074" cy="2294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</w:rPr>
        <w:t> </w:t>
      </w:r>
    </w:p>
    <w:p w:rsidR="00B71AFC" w:rsidRDefault="00B71AFC" w:rsidP="00884095">
      <w:pPr>
        <w:pStyle w:val="NormalWeb"/>
        <w:shd w:val="clear" w:color="auto" w:fill="FFFFFF"/>
        <w:spacing w:line="408" w:lineRule="atLeast"/>
        <w:rPr>
          <w:rFonts w:ascii="Lato" w:hAnsi="Lato"/>
          <w:color w:val="666666"/>
          <w:sz w:val="21"/>
          <w:szCs w:val="21"/>
          <w:lang w:val="en-US"/>
        </w:rPr>
      </w:pPr>
      <w:r>
        <w:rPr>
          <w:noProof/>
        </w:rPr>
        <w:drawing>
          <wp:inline distT="0" distB="0" distL="0" distR="0" wp14:anchorId="4B4C6A6A" wp14:editId="4D9B39B3">
            <wp:extent cx="1466411" cy="595105"/>
            <wp:effectExtent l="0" t="0" r="635" b="0"/>
            <wp:docPr id="5" name="Picture 5" descr="cid:03F902D2-89D7-4DB1-AA41-5379CC9C690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8055EF8-5BE1-45AB-895B-342A05774F27" descr="cid:03F902D2-89D7-4DB1-AA41-5379CC9C690C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635" cy="611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BBB" w:rsidRDefault="00B44BBB"/>
    <w:sectPr w:rsidR="00B44BB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ato">
    <w:altName w:val="Times New Roman"/>
    <w:charset w:val="00"/>
    <w:family w:val="auto"/>
    <w:pitch w:val="default"/>
  </w:font>
  <w:font w:name="Montserrat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7B7171"/>
    <w:multiLevelType w:val="hybridMultilevel"/>
    <w:tmpl w:val="B6F6901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A261FA"/>
    <w:multiLevelType w:val="hybridMultilevel"/>
    <w:tmpl w:val="EE6ADB2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20F77A0"/>
    <w:multiLevelType w:val="hybridMultilevel"/>
    <w:tmpl w:val="10C6E28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2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4BBB"/>
    <w:rsid w:val="000B0442"/>
    <w:rsid w:val="000F70FD"/>
    <w:rsid w:val="001C686B"/>
    <w:rsid w:val="001E2795"/>
    <w:rsid w:val="00333D69"/>
    <w:rsid w:val="004A763C"/>
    <w:rsid w:val="00884095"/>
    <w:rsid w:val="00A34634"/>
    <w:rsid w:val="00B44BBB"/>
    <w:rsid w:val="00B71AFC"/>
    <w:rsid w:val="00BA0F70"/>
    <w:rsid w:val="00FA63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21C9EC"/>
  <w15:chartTrackingRefBased/>
  <w15:docId w15:val="{3B89FF1B-0C40-4C3F-9C73-ADDEF97D7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B44BBB"/>
    <w:pPr>
      <w:spacing w:before="100" w:beforeAutospacing="1" w:after="100" w:afterAutospacing="1" w:line="240" w:lineRule="atLeast"/>
      <w:outlineLvl w:val="1"/>
    </w:pPr>
    <w:rPr>
      <w:rFonts w:ascii="Helvetica" w:eastAsia="Times New Roman" w:hAnsi="Helvetica" w:cs="Helvetica"/>
      <w:color w:val="333333"/>
      <w:sz w:val="39"/>
      <w:szCs w:val="39"/>
      <w:lang w:eastAsia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B44BBB"/>
    <w:rPr>
      <w:rFonts w:ascii="Helvetica" w:eastAsia="Times New Roman" w:hAnsi="Helvetica" w:cs="Helvetica"/>
      <w:color w:val="333333"/>
      <w:sz w:val="39"/>
      <w:szCs w:val="39"/>
      <w:lang w:eastAsia="en-AU"/>
    </w:rPr>
  </w:style>
  <w:style w:type="paragraph" w:styleId="NormalWeb">
    <w:name w:val="Normal (Web)"/>
    <w:basedOn w:val="Normal"/>
    <w:uiPriority w:val="99"/>
    <w:unhideWhenUsed/>
    <w:rsid w:val="00B44B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AU"/>
    </w:rPr>
  </w:style>
  <w:style w:type="paragraph" w:styleId="ListParagraph">
    <w:name w:val="List Paragraph"/>
    <w:basedOn w:val="Normal"/>
    <w:uiPriority w:val="34"/>
    <w:qFormat/>
    <w:rsid w:val="0088409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514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907583">
          <w:marLeft w:val="0"/>
          <w:marRight w:val="0"/>
          <w:marTop w:val="13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04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558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028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231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221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8549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07372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71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198729">
          <w:marLeft w:val="0"/>
          <w:marRight w:val="0"/>
          <w:marTop w:val="13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00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182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81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072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36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455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6698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cid:03F902D2-89D7-4DB1-AA41-5379CC9C690C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google.com.au/url?sa=i&amp;rct=j&amp;q=&amp;esrc=s&amp;source=images&amp;cd=&amp;ved=2ahUKEwjT1oCc0pLlAhWMvJ4KHb42CpcQjRx6BAgBEAQ&amp;url=https%3A%2F%2Fnathanwestwood.com.au%2Fproject%2Facquired-landscapes-construction-logo%2F&amp;psig=AOvVaw0tiqRcLCROEhxI6r1AF63z&amp;ust=1570829367411216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cid:4be3d9e3-0c03-4d35-b976-02fd419cc330@AJG.com" TargetMode="External"/><Relationship Id="rId11" Type="http://schemas.openxmlformats.org/officeDocument/2006/relationships/image" Target="cid:image006.png@01D5840E.539AA530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176</Words>
  <Characters>928</Characters>
  <Application>Microsoft Office Word</Application>
  <DocSecurity>0</DocSecurity>
  <Lines>34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Arthur J Gallagher</Company>
  <LinksUpToDate>false</LinksUpToDate>
  <CharactersWithSpaces>1082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Carolyn Meston</dc:creator>
  <cp:keywords/>
  <dc:description/>
  <cp:lastModifiedBy>Carolyn Meston</cp:lastModifiedBy>
  <cp:revision>7</cp:revision>
  <dcterms:created xsi:type="dcterms:W3CDTF">2019-10-16T00:30:00Z</dcterms:created>
  <dcterms:modified xsi:type="dcterms:W3CDTF">2019-10-16T00:35:00Z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umentId">
    <vt:lpwstr>36705f91-9302-4c49-8d81-9c536dc514e2</vt:lpwstr>
  </property>
</Properties>
</file>